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83" w:rsidRDefault="00CA5183" w:rsidP="00CA518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0"/>
          <w:szCs w:val="28"/>
          <w:lang w:eastAsia="ru-RU"/>
        </w:rPr>
        <w:drawing>
          <wp:inline distT="0" distB="0" distL="0" distR="0" wp14:anchorId="4EC730F3" wp14:editId="4AADC905">
            <wp:extent cx="691764" cy="670802"/>
            <wp:effectExtent l="0" t="0" r="0" b="0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311" cy="67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183" w:rsidRDefault="00CA5183" w:rsidP="00CA518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A5183" w:rsidRPr="0030197C" w:rsidRDefault="00CA5183" w:rsidP="00CA518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CA5183" w:rsidRPr="0030197C" w:rsidRDefault="00CA5183" w:rsidP="00CA518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7C">
        <w:rPr>
          <w:rFonts w:ascii="Times New Roman" w:hAnsi="Times New Roman" w:cs="Times New Roman"/>
          <w:b/>
          <w:sz w:val="28"/>
          <w:szCs w:val="28"/>
        </w:rPr>
        <w:t>ШАРАНГСКОГО МУНИЦИПАЛЬНОГО ОКРУГА</w:t>
      </w:r>
    </w:p>
    <w:p w:rsidR="00CA5183" w:rsidRPr="0030197C" w:rsidRDefault="00CA5183" w:rsidP="00CA518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7C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CA5183" w:rsidRPr="0030197C" w:rsidRDefault="00CA5183" w:rsidP="007D1EC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A5183" w:rsidRDefault="00CA5183" w:rsidP="00CA518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197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0197C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930C05" w:rsidRPr="0030197C" w:rsidRDefault="00930C05" w:rsidP="007D1EC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F7866" w:rsidRPr="00CD52F6" w:rsidRDefault="00FF7866" w:rsidP="00FF78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B5039">
        <w:rPr>
          <w:rFonts w:ascii="Times New Roman" w:hAnsi="Times New Roman" w:cs="Times New Roman"/>
          <w:sz w:val="28"/>
          <w:szCs w:val="28"/>
        </w:rPr>
        <w:t>23</w:t>
      </w:r>
      <w:r w:rsidR="00B56AAE">
        <w:rPr>
          <w:rFonts w:ascii="Times New Roman" w:hAnsi="Times New Roman" w:cs="Times New Roman"/>
          <w:sz w:val="28"/>
          <w:szCs w:val="28"/>
        </w:rPr>
        <w:t>.</w:t>
      </w:r>
      <w:r w:rsidR="00175819">
        <w:rPr>
          <w:rFonts w:ascii="Times New Roman" w:hAnsi="Times New Roman" w:cs="Times New Roman"/>
          <w:sz w:val="28"/>
          <w:szCs w:val="28"/>
        </w:rPr>
        <w:t>1</w:t>
      </w:r>
      <w:r w:rsidR="004B50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                  </w:t>
      </w:r>
      <w:r w:rsidR="00971AA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4B5039">
        <w:rPr>
          <w:rFonts w:ascii="Times New Roman" w:hAnsi="Times New Roman" w:cs="Times New Roman"/>
          <w:sz w:val="28"/>
          <w:szCs w:val="28"/>
        </w:rPr>
        <w:t>103</w:t>
      </w:r>
    </w:p>
    <w:p w:rsidR="00930C05" w:rsidRPr="0030197C" w:rsidRDefault="00930C05" w:rsidP="0059116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91160" w:rsidRPr="0030197C" w:rsidRDefault="00591160" w:rsidP="005911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ШАРАНГСКОГО МУНИЦИПАЛЬНОГО ОКРУГА ОТ 24.12.2024 ГОДА № 89 «</w:t>
      </w:r>
      <w:r w:rsidRPr="0030197C">
        <w:rPr>
          <w:rFonts w:ascii="Times New Roman" w:hAnsi="Times New Roman" w:cs="Times New Roman"/>
          <w:b/>
          <w:sz w:val="28"/>
          <w:szCs w:val="28"/>
        </w:rPr>
        <w:t>О БЮДЖЕТЕ ШАРАНГСКОГО МУНИЦИПАЛ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30197C">
        <w:rPr>
          <w:rFonts w:ascii="Times New Roman" w:hAnsi="Times New Roman" w:cs="Times New Roman"/>
          <w:b/>
          <w:sz w:val="28"/>
          <w:szCs w:val="28"/>
        </w:rPr>
        <w:t xml:space="preserve">НОГО ОКРУГА </w:t>
      </w:r>
    </w:p>
    <w:p w:rsidR="00591160" w:rsidRPr="0030197C" w:rsidRDefault="00591160" w:rsidP="005911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97C">
        <w:rPr>
          <w:rFonts w:ascii="Times New Roman" w:hAnsi="Times New Roman" w:cs="Times New Roman"/>
          <w:b/>
          <w:sz w:val="28"/>
          <w:szCs w:val="28"/>
        </w:rPr>
        <w:t>НА 2025 ГОД И НА ПЛАНОВЫЙ ПЕРИОД 2026</w:t>
      </w:r>
      <w:proofErr w:type="gramStart"/>
      <w:r w:rsidRPr="0030197C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30197C">
        <w:rPr>
          <w:rFonts w:ascii="Times New Roman" w:hAnsi="Times New Roman" w:cs="Times New Roman"/>
          <w:b/>
          <w:sz w:val="28"/>
          <w:szCs w:val="28"/>
        </w:rPr>
        <w:t xml:space="preserve"> 2027 ГОДОВ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91160" w:rsidRDefault="00591160" w:rsidP="0059116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B5039" w:rsidRDefault="004B5039" w:rsidP="004B503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решение Совета депутатов Шарангского муниципального округа от 24.12.2024 г. №89 «О бюджете Шарангского муниципального округа на 2025 год и на плановый период 2026 и 2027 годов» следующие изменения:</w:t>
      </w:r>
    </w:p>
    <w:p w:rsidR="004B5039" w:rsidRPr="004C7D13" w:rsidRDefault="004B5039" w:rsidP="004B503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статью 1 изложить в следующей редакции:</w:t>
      </w:r>
    </w:p>
    <w:p w:rsidR="004B5039" w:rsidRPr="004C7D13" w:rsidRDefault="004B5039" w:rsidP="004B5039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«Статья 1</w:t>
      </w:r>
    </w:p>
    <w:p w:rsidR="004B5039" w:rsidRPr="00322DF6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DF6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Шарангского муниципального округа на 2025 год:</w:t>
      </w:r>
    </w:p>
    <w:p w:rsidR="004B5039" w:rsidRPr="00322DF6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DF6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1 293 007,0 </w:t>
      </w:r>
      <w:r w:rsidRPr="00322DF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22D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2DF6">
        <w:rPr>
          <w:rFonts w:ascii="Times New Roman" w:hAnsi="Times New Roman" w:cs="Times New Roman"/>
          <w:sz w:val="28"/>
          <w:szCs w:val="28"/>
        </w:rPr>
        <w:t>ублей;</w:t>
      </w:r>
    </w:p>
    <w:p w:rsidR="004B5039" w:rsidRPr="00322DF6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DF6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C39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307</w:t>
      </w:r>
      <w:r w:rsidR="006C3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374,8</w:t>
      </w:r>
      <w:r w:rsidRPr="00322DF6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22D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2DF6">
        <w:rPr>
          <w:rFonts w:ascii="Times New Roman" w:hAnsi="Times New Roman" w:cs="Times New Roman"/>
          <w:sz w:val="28"/>
          <w:szCs w:val="28"/>
        </w:rPr>
        <w:t>ублей;</w:t>
      </w:r>
    </w:p>
    <w:p w:rsidR="004B5039" w:rsidRPr="00322DF6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DF6">
        <w:rPr>
          <w:rFonts w:ascii="Times New Roman" w:hAnsi="Times New Roman" w:cs="Times New Roman"/>
          <w:sz w:val="28"/>
          <w:szCs w:val="28"/>
        </w:rPr>
        <w:t xml:space="preserve">3) размер дефицита в сумме </w:t>
      </w:r>
      <w:r>
        <w:rPr>
          <w:rFonts w:ascii="Times New Roman" w:hAnsi="Times New Roman" w:cs="Times New Roman"/>
          <w:sz w:val="28"/>
          <w:szCs w:val="28"/>
        </w:rPr>
        <w:t xml:space="preserve">14 367,8 </w:t>
      </w:r>
      <w:r w:rsidRPr="00322DF6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22D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2DF6">
        <w:rPr>
          <w:rFonts w:ascii="Times New Roman" w:hAnsi="Times New Roman" w:cs="Times New Roman"/>
          <w:sz w:val="28"/>
          <w:szCs w:val="28"/>
        </w:rPr>
        <w:t>ублей.</w:t>
      </w:r>
    </w:p>
    <w:p w:rsidR="004B5039" w:rsidRPr="00322DF6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DF6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Шарангского муниципального округа на плановый период 2026 и 2027 годов:</w:t>
      </w:r>
    </w:p>
    <w:p w:rsidR="004B5039" w:rsidRPr="00322DF6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DF6">
        <w:rPr>
          <w:rFonts w:ascii="Times New Roman" w:hAnsi="Times New Roman" w:cs="Times New Roman"/>
          <w:sz w:val="28"/>
          <w:szCs w:val="28"/>
        </w:rPr>
        <w:t xml:space="preserve">1) общий объем доходов на 2026 год в сумме </w:t>
      </w:r>
      <w:r>
        <w:rPr>
          <w:rFonts w:ascii="Times New Roman" w:hAnsi="Times New Roman" w:cs="Times New Roman"/>
          <w:sz w:val="28"/>
          <w:szCs w:val="28"/>
        </w:rPr>
        <w:t>1 165 825,1</w:t>
      </w:r>
      <w:r w:rsidRPr="00322DF6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22D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2DF6">
        <w:rPr>
          <w:rFonts w:ascii="Times New Roman" w:hAnsi="Times New Roman" w:cs="Times New Roman"/>
          <w:sz w:val="28"/>
          <w:szCs w:val="28"/>
        </w:rPr>
        <w:t xml:space="preserve">ублей, на 2027 год в сумме  </w:t>
      </w:r>
      <w:r>
        <w:rPr>
          <w:rFonts w:ascii="Times New Roman" w:hAnsi="Times New Roman" w:cs="Times New Roman"/>
          <w:sz w:val="28"/>
          <w:szCs w:val="28"/>
        </w:rPr>
        <w:t xml:space="preserve">1 002 111,2 </w:t>
      </w:r>
      <w:r w:rsidRPr="00322DF6">
        <w:rPr>
          <w:rFonts w:ascii="Times New Roman" w:hAnsi="Times New Roman" w:cs="Times New Roman"/>
          <w:sz w:val="28"/>
          <w:szCs w:val="28"/>
        </w:rPr>
        <w:t>тыс.рублей;</w:t>
      </w:r>
    </w:p>
    <w:p w:rsidR="004B5039" w:rsidRPr="00322DF6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DF6">
        <w:rPr>
          <w:rFonts w:ascii="Times New Roman" w:hAnsi="Times New Roman" w:cs="Times New Roman"/>
          <w:sz w:val="28"/>
          <w:szCs w:val="28"/>
        </w:rPr>
        <w:t xml:space="preserve">2) общий объем расходов на 2026 год в сумме </w:t>
      </w:r>
      <w:r>
        <w:rPr>
          <w:rFonts w:ascii="Times New Roman" w:hAnsi="Times New Roman" w:cs="Times New Roman"/>
          <w:sz w:val="28"/>
          <w:szCs w:val="28"/>
        </w:rPr>
        <w:t>1 165 825,1</w:t>
      </w:r>
      <w:r w:rsidRPr="00322DF6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322D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2DF6">
        <w:rPr>
          <w:rFonts w:ascii="Times New Roman" w:hAnsi="Times New Roman" w:cs="Times New Roman"/>
          <w:sz w:val="28"/>
          <w:szCs w:val="28"/>
        </w:rPr>
        <w:t xml:space="preserve">ублей, в том числе условно утверждаемые расходы в сумме 14 071,0 тыс.рублей, на 2027 год в сумме </w:t>
      </w:r>
      <w:r>
        <w:rPr>
          <w:rFonts w:ascii="Times New Roman" w:hAnsi="Times New Roman" w:cs="Times New Roman"/>
          <w:sz w:val="28"/>
          <w:szCs w:val="28"/>
        </w:rPr>
        <w:t xml:space="preserve">1 002 111,2 </w:t>
      </w:r>
      <w:r w:rsidRPr="00322DF6">
        <w:rPr>
          <w:rFonts w:ascii="Times New Roman" w:hAnsi="Times New Roman" w:cs="Times New Roman"/>
          <w:sz w:val="28"/>
          <w:szCs w:val="28"/>
        </w:rPr>
        <w:t>тыс.рублей, в том числе условно утверждаемые расходы в сумме 29 502,0 тыс.рублей;</w:t>
      </w:r>
    </w:p>
    <w:p w:rsidR="004B5039" w:rsidRDefault="004B5039" w:rsidP="004B503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DF6">
        <w:rPr>
          <w:rFonts w:ascii="Times New Roman" w:hAnsi="Times New Roman" w:cs="Times New Roman"/>
          <w:sz w:val="28"/>
          <w:szCs w:val="28"/>
        </w:rPr>
        <w:t>3) размер дефицита на 2026 год в сумме 0,0 тыс</w:t>
      </w:r>
      <w:proofErr w:type="gramStart"/>
      <w:r w:rsidRPr="00322D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2DF6">
        <w:rPr>
          <w:rFonts w:ascii="Times New Roman" w:hAnsi="Times New Roman" w:cs="Times New Roman"/>
          <w:sz w:val="28"/>
          <w:szCs w:val="28"/>
        </w:rPr>
        <w:t>ублей, на 2027 год в сумме 0,0 тыс.рублей.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39A8">
        <w:rPr>
          <w:rFonts w:ascii="Times New Roman" w:hAnsi="Times New Roman" w:cs="Times New Roman"/>
          <w:sz w:val="28"/>
          <w:szCs w:val="28"/>
        </w:rPr>
        <w:t>;</w:t>
      </w:r>
    </w:p>
    <w:p w:rsidR="004B5039" w:rsidRDefault="004B5039" w:rsidP="004B5039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bCs/>
          <w:sz w:val="28"/>
          <w:szCs w:val="28"/>
        </w:rPr>
        <w:t>приложение 1 «Поступление доходов по группам, подгруппам и статьям бюджетной классификации на 2025 год и на плановый период 2026 и 2027 годов» изложить в новой редакции;</w:t>
      </w:r>
    </w:p>
    <w:p w:rsidR="004B5039" w:rsidRDefault="004B5039" w:rsidP="004B503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4B5039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503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B5039" w:rsidRPr="00322DF6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22DF6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4B5039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039" w:rsidRPr="00E827E4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7E4">
        <w:rPr>
          <w:rFonts w:ascii="Times New Roman" w:hAnsi="Times New Roman" w:cs="Times New Roman"/>
          <w:sz w:val="28"/>
          <w:szCs w:val="28"/>
        </w:rPr>
        <w:t>Утвердить общий объем налоговых и неналоговых доходов:</w:t>
      </w:r>
    </w:p>
    <w:p w:rsidR="004B5039" w:rsidRPr="00E827E4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7E4">
        <w:rPr>
          <w:rFonts w:ascii="Times New Roman" w:hAnsi="Times New Roman" w:cs="Times New Roman"/>
          <w:sz w:val="28"/>
          <w:szCs w:val="28"/>
        </w:rPr>
        <w:t xml:space="preserve">1) на </w:t>
      </w:r>
      <w:r>
        <w:rPr>
          <w:rFonts w:ascii="Times New Roman" w:hAnsi="Times New Roman" w:cs="Times New Roman"/>
          <w:sz w:val="28"/>
          <w:szCs w:val="28"/>
        </w:rPr>
        <w:t>2025 год в сумме 238 384,6</w:t>
      </w:r>
      <w:r w:rsidRPr="00E827E4">
        <w:rPr>
          <w:rFonts w:ascii="Times New Roman" w:hAnsi="Times New Roman" w:cs="Times New Roman"/>
          <w:sz w:val="28"/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округа, в сумме 222 900,7 </w:t>
      </w:r>
      <w:r w:rsidRPr="00E827E4">
        <w:rPr>
          <w:rFonts w:ascii="Times New Roman" w:hAnsi="Times New Roman" w:cs="Times New Roman"/>
          <w:sz w:val="28"/>
          <w:szCs w:val="28"/>
        </w:rPr>
        <w:t>тыс. рублей;</w:t>
      </w:r>
    </w:p>
    <w:p w:rsidR="004B5039" w:rsidRPr="00E827E4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7E4">
        <w:rPr>
          <w:rFonts w:ascii="Times New Roman" w:hAnsi="Times New Roman" w:cs="Times New Roman"/>
          <w:sz w:val="28"/>
          <w:szCs w:val="28"/>
        </w:rPr>
        <w:t>2) на 2026 год в сумме 262 437,5 тыс. рублей, в том числе налоговых и неналоговых доходов, за исключением доходов, являющихся источниками формирования дорожного фонда муниципального округа, в сумме 245 919,8 тыс. рублей;</w:t>
      </w:r>
    </w:p>
    <w:p w:rsidR="004B5039" w:rsidRDefault="004B5039" w:rsidP="004B503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E4">
        <w:rPr>
          <w:rFonts w:ascii="Times New Roman" w:hAnsi="Times New Roman" w:cs="Times New Roman"/>
          <w:sz w:val="28"/>
          <w:szCs w:val="28"/>
        </w:rPr>
        <w:t>3) на 2027 год в сумме 286 856,9 тыс. рублей, в том числе налоговых и неналоговых доходов, за исключением доходов, являющихся источниками формирования дорожного фонда муниципального округа, в сумме 264 857,5 тыс. рублей</w:t>
      </w:r>
      <w:proofErr w:type="gramStart"/>
      <w:r w:rsidRPr="00E827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B5039" w:rsidRDefault="004B5039" w:rsidP="004B503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4B5039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B503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B5039" w:rsidRPr="00322DF6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22DF6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4B5039" w:rsidRPr="00322DF6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5039" w:rsidRPr="00E827E4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DF6">
        <w:rPr>
          <w:rFonts w:ascii="Times New Roman" w:hAnsi="Times New Roman" w:cs="Times New Roman"/>
          <w:sz w:val="28"/>
          <w:szCs w:val="28"/>
        </w:rPr>
        <w:t xml:space="preserve"> </w:t>
      </w:r>
      <w:r w:rsidRPr="00E827E4">
        <w:rPr>
          <w:rFonts w:ascii="Times New Roman" w:hAnsi="Times New Roman" w:cs="Times New Roman"/>
          <w:sz w:val="28"/>
          <w:szCs w:val="28"/>
        </w:rPr>
        <w:t>Утвердить объем безвозмездных поступлений, получаемых из других бюджетов бюджетной системы Российской Федерации:</w:t>
      </w:r>
    </w:p>
    <w:p w:rsidR="004B5039" w:rsidRPr="00E827E4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7E4">
        <w:rPr>
          <w:rFonts w:ascii="Times New Roman" w:hAnsi="Times New Roman" w:cs="Times New Roman"/>
          <w:sz w:val="28"/>
          <w:szCs w:val="28"/>
        </w:rPr>
        <w:t xml:space="preserve">1) на 2025 год в сумме </w:t>
      </w:r>
      <w:r>
        <w:rPr>
          <w:rFonts w:ascii="Times New Roman" w:hAnsi="Times New Roman" w:cs="Times New Roman"/>
          <w:sz w:val="28"/>
          <w:szCs w:val="28"/>
        </w:rPr>
        <w:t>1 055 189,0</w:t>
      </w:r>
      <w:r>
        <w:rPr>
          <w:color w:val="FF0000"/>
          <w:sz w:val="28"/>
          <w:szCs w:val="28"/>
        </w:rPr>
        <w:t xml:space="preserve"> </w:t>
      </w:r>
      <w:r w:rsidRPr="00E827E4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704 995,1</w:t>
      </w:r>
      <w:r>
        <w:rPr>
          <w:color w:val="FF0000"/>
          <w:sz w:val="28"/>
          <w:szCs w:val="28"/>
        </w:rPr>
        <w:t xml:space="preserve"> </w:t>
      </w:r>
      <w:r w:rsidRPr="00E827E4">
        <w:rPr>
          <w:rFonts w:ascii="Times New Roman" w:hAnsi="Times New Roman" w:cs="Times New Roman"/>
          <w:sz w:val="28"/>
          <w:szCs w:val="28"/>
        </w:rPr>
        <w:t>тыс. рублей;</w:t>
      </w:r>
    </w:p>
    <w:p w:rsidR="004B5039" w:rsidRPr="00E827E4" w:rsidRDefault="004B5039" w:rsidP="004B50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27E4">
        <w:rPr>
          <w:rFonts w:ascii="Times New Roman" w:hAnsi="Times New Roman" w:cs="Times New Roman"/>
          <w:sz w:val="28"/>
          <w:szCs w:val="28"/>
        </w:rPr>
        <w:t>2) на 2026 год в сумме 903 387,6 тыс. рублей, в том числе объем субсидий, субвенций и иных межбюджетных трансфертов, имеющих целевое назначение, в сумме 603 022,2 тыс. рублей;</w:t>
      </w:r>
    </w:p>
    <w:p w:rsidR="004B5039" w:rsidRDefault="004B5039" w:rsidP="004B503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7E4">
        <w:rPr>
          <w:rFonts w:ascii="Times New Roman" w:hAnsi="Times New Roman" w:cs="Times New Roman"/>
          <w:sz w:val="28"/>
          <w:szCs w:val="28"/>
        </w:rPr>
        <w:t xml:space="preserve">3) на 2027 год в сумме </w:t>
      </w:r>
      <w:r>
        <w:rPr>
          <w:rFonts w:ascii="Times New Roman" w:hAnsi="Times New Roman" w:cs="Times New Roman"/>
          <w:sz w:val="28"/>
          <w:szCs w:val="28"/>
        </w:rPr>
        <w:t>715 254,3</w:t>
      </w:r>
      <w:r w:rsidRPr="00E827E4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412 084,4</w:t>
      </w:r>
      <w:r w:rsidRPr="00E827E4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E827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B5039" w:rsidRDefault="004B5039" w:rsidP="004B503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приложение 2 «Источники финансирования дефицита бюджета муниципального округа </w:t>
      </w:r>
      <w:r w:rsidRPr="00322DF6">
        <w:rPr>
          <w:rFonts w:ascii="Times New Roman" w:hAnsi="Times New Roman" w:cs="Times New Roman"/>
          <w:sz w:val="28"/>
          <w:szCs w:val="28"/>
        </w:rPr>
        <w:t>на 2025 год и на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редакции;</w:t>
      </w:r>
    </w:p>
    <w:p w:rsidR="00D60C65" w:rsidRDefault="00D60C65" w:rsidP="00D60C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</w:t>
      </w:r>
      <w:r w:rsidR="00833766" w:rsidRPr="00D60C65">
        <w:rPr>
          <w:rFonts w:ascii="Times New Roman" w:hAnsi="Times New Roman" w:cs="Times New Roman"/>
          <w:bCs/>
          <w:sz w:val="28"/>
          <w:szCs w:val="28"/>
        </w:rPr>
        <w:t>приложение 3 «</w:t>
      </w:r>
      <w:r w:rsidR="00833766" w:rsidRPr="00D60C65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833766" w:rsidRPr="00D60C65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 муниципального округа</w:t>
      </w:r>
      <w:proofErr w:type="gramEnd"/>
      <w:r w:rsidR="00833766" w:rsidRPr="00D60C65"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годов» изложить в новой редакции;</w:t>
      </w:r>
    </w:p>
    <w:p w:rsidR="00D60C65" w:rsidRDefault="00D60C65" w:rsidP="00D60C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833766" w:rsidRPr="00D60C65">
        <w:rPr>
          <w:rFonts w:ascii="Times New Roman" w:hAnsi="Times New Roman" w:cs="Times New Roman"/>
          <w:bCs/>
          <w:sz w:val="28"/>
          <w:szCs w:val="28"/>
        </w:rPr>
        <w:t>приложение 4 «</w:t>
      </w:r>
      <w:r w:rsidR="00833766" w:rsidRPr="00D60C65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муниципального округа на 2025 год и на плановый период 2026 и 2027 годов» изложить в новой редакции;</w:t>
      </w:r>
    </w:p>
    <w:p w:rsidR="00E90D39" w:rsidRDefault="00D60C65" w:rsidP="00E90D3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 </w:t>
      </w:r>
      <w:r w:rsidR="00833766" w:rsidRPr="00D60C65">
        <w:rPr>
          <w:rFonts w:ascii="Times New Roman" w:hAnsi="Times New Roman" w:cs="Times New Roman"/>
          <w:bCs/>
          <w:sz w:val="28"/>
          <w:szCs w:val="28"/>
        </w:rPr>
        <w:t>приложение 5 «</w:t>
      </w:r>
      <w:r w:rsidR="00833766" w:rsidRPr="00D60C65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 и группам </w:t>
      </w:r>
      <w:proofErr w:type="gramStart"/>
      <w:r w:rsidR="00833766" w:rsidRPr="00D60C65">
        <w:rPr>
          <w:rFonts w:ascii="Times New Roman" w:hAnsi="Times New Roman" w:cs="Times New Roman"/>
          <w:sz w:val="28"/>
          <w:szCs w:val="28"/>
        </w:rPr>
        <w:t xml:space="preserve">видов расходов классификации расходов бюджета </w:t>
      </w:r>
      <w:r w:rsidR="00833766" w:rsidRPr="00D60C65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</w:t>
      </w:r>
      <w:proofErr w:type="gramEnd"/>
      <w:r w:rsidR="00833766" w:rsidRPr="00D60C65">
        <w:rPr>
          <w:rFonts w:ascii="Times New Roman" w:hAnsi="Times New Roman" w:cs="Times New Roman"/>
          <w:sz w:val="28"/>
          <w:szCs w:val="28"/>
        </w:rPr>
        <w:t xml:space="preserve"> на 2025 год и на плановый период 2026 и 2027 годов» изложить в новой редакции;</w:t>
      </w:r>
    </w:p>
    <w:p w:rsidR="006C39A8" w:rsidRDefault="00E90D39" w:rsidP="00E90D3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C39A8">
        <w:rPr>
          <w:rFonts w:ascii="Times New Roman" w:hAnsi="Times New Roman" w:cs="Times New Roman"/>
          <w:sz w:val="28"/>
          <w:szCs w:val="28"/>
        </w:rPr>
        <w:t>часть 2 статьи 8 изложить в следующей редакции:</w:t>
      </w:r>
    </w:p>
    <w:p w:rsidR="00E90D39" w:rsidRDefault="006C39A8" w:rsidP="00E90D3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2. </w:t>
      </w:r>
      <w:proofErr w:type="gramStart"/>
      <w:r w:rsidR="00E90D39" w:rsidRPr="00E90D39">
        <w:rPr>
          <w:rFonts w:ascii="Times New Roman" w:hAnsi="Times New Roman" w:cs="Times New Roman"/>
          <w:sz w:val="28"/>
          <w:szCs w:val="28"/>
        </w:rPr>
        <w:t>Утвердить резервный фонд администрации Шарангского муниципального округа  на 202</w:t>
      </w:r>
      <w:r w:rsidR="00E90D39">
        <w:rPr>
          <w:rFonts w:ascii="Times New Roman" w:hAnsi="Times New Roman" w:cs="Times New Roman"/>
          <w:sz w:val="28"/>
          <w:szCs w:val="28"/>
        </w:rPr>
        <w:t>5</w:t>
      </w:r>
      <w:r w:rsidR="00E90D39" w:rsidRPr="00E90D39">
        <w:rPr>
          <w:rFonts w:ascii="Times New Roman" w:hAnsi="Times New Roman" w:cs="Times New Roman"/>
          <w:sz w:val="28"/>
          <w:szCs w:val="28"/>
        </w:rPr>
        <w:t xml:space="preserve"> год в сумме 1 100,0 тыс. рублей, на 202</w:t>
      </w:r>
      <w:r w:rsidR="00E90D39">
        <w:rPr>
          <w:rFonts w:ascii="Times New Roman" w:hAnsi="Times New Roman" w:cs="Times New Roman"/>
          <w:sz w:val="28"/>
          <w:szCs w:val="28"/>
        </w:rPr>
        <w:t xml:space="preserve">6 </w:t>
      </w:r>
      <w:r w:rsidR="00E90D39" w:rsidRPr="00E90D39">
        <w:rPr>
          <w:rFonts w:ascii="Times New Roman" w:hAnsi="Times New Roman" w:cs="Times New Roman"/>
          <w:sz w:val="28"/>
          <w:szCs w:val="28"/>
        </w:rPr>
        <w:t xml:space="preserve">год в сумме 500,0 </w:t>
      </w:r>
      <w:r w:rsidR="00E90D39" w:rsidRPr="00E90D3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0D39" w:rsidRPr="00E90D39">
        <w:rPr>
          <w:rFonts w:ascii="Times New Roman" w:hAnsi="Times New Roman" w:cs="Times New Roman"/>
          <w:sz w:val="28"/>
          <w:szCs w:val="28"/>
        </w:rPr>
        <w:t>тыс. рублей, на 202</w:t>
      </w:r>
      <w:r w:rsidR="00E90D39">
        <w:rPr>
          <w:rFonts w:ascii="Times New Roman" w:hAnsi="Times New Roman" w:cs="Times New Roman"/>
          <w:sz w:val="28"/>
          <w:szCs w:val="28"/>
        </w:rPr>
        <w:t>7</w:t>
      </w:r>
      <w:r w:rsidR="00E90D39" w:rsidRPr="00E90D39">
        <w:rPr>
          <w:rFonts w:ascii="Times New Roman" w:hAnsi="Times New Roman" w:cs="Times New Roman"/>
          <w:sz w:val="28"/>
          <w:szCs w:val="28"/>
        </w:rPr>
        <w:t xml:space="preserve"> год в сумме 500,0 тыс. 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0D39" w:rsidRPr="00E90D3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60D0B" w:rsidRDefault="00E60D0B" w:rsidP="00E60D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 статью 12 </w:t>
      </w:r>
      <w:r w:rsidRPr="004B503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03731" w:rsidRDefault="00E60D0B" w:rsidP="00B612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125E">
        <w:rPr>
          <w:rFonts w:ascii="Times New Roman" w:hAnsi="Times New Roman" w:cs="Times New Roman"/>
          <w:b/>
          <w:sz w:val="28"/>
          <w:szCs w:val="28"/>
        </w:rPr>
        <w:t>Статья 12</w:t>
      </w:r>
    </w:p>
    <w:p w:rsidR="00B6125E" w:rsidRPr="00B6125E" w:rsidRDefault="00B6125E" w:rsidP="00B612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03731" w:rsidRPr="00B6125E" w:rsidRDefault="00603731" w:rsidP="00B612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25E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Шарангского муниципального округа, в следующих случаях:</w:t>
      </w:r>
      <w:proofErr w:type="gramEnd"/>
    </w:p>
    <w:p w:rsidR="00603731" w:rsidRPr="00B6125E" w:rsidRDefault="00603731" w:rsidP="00B612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25E">
        <w:rPr>
          <w:rFonts w:ascii="Times New Roman" w:hAnsi="Times New Roman" w:cs="Times New Roman"/>
          <w:sz w:val="28"/>
          <w:szCs w:val="28"/>
        </w:rPr>
        <w:t>1) МУП ЖКХ на возмещение затрат (недополученных доходов) в связи с оказанием услуг бани населению Шарангского муниципального округа, на 2025 год в сумме 75,0 тыс. рублей, на 2026 год - 150,0 тыс. рублей, на 2027 год - 150,0 тыс. рублей;</w:t>
      </w:r>
    </w:p>
    <w:p w:rsidR="00603731" w:rsidRPr="00B6125E" w:rsidRDefault="00603731" w:rsidP="00B612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25E">
        <w:rPr>
          <w:rFonts w:ascii="Times New Roman" w:hAnsi="Times New Roman" w:cs="Times New Roman"/>
          <w:sz w:val="28"/>
          <w:szCs w:val="28"/>
        </w:rPr>
        <w:t>2) на возмещение затрат (недополученных доходов) МУП ЖКХ, осуществляющему регулируемые виды деятельности в сфере водоотведения и оказывающему соответствующие услуги населению Шарангского муниципального округа, на 2025 год в сумме 595,9  тыс. рублей, на 2026 год - 1 191,7 тыс. рублей, на 2027 год -  1 191,7 тыс. рублей;</w:t>
      </w:r>
    </w:p>
    <w:p w:rsidR="00603731" w:rsidRPr="00B6125E" w:rsidRDefault="00603731" w:rsidP="00B612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25E">
        <w:rPr>
          <w:rFonts w:ascii="Times New Roman" w:hAnsi="Times New Roman" w:cs="Times New Roman"/>
          <w:sz w:val="28"/>
          <w:szCs w:val="28"/>
        </w:rPr>
        <w:t>3) ООО «</w:t>
      </w:r>
      <w:proofErr w:type="spellStart"/>
      <w:r w:rsidRPr="00B6125E">
        <w:rPr>
          <w:rFonts w:ascii="Times New Roman" w:hAnsi="Times New Roman" w:cs="Times New Roman"/>
          <w:sz w:val="28"/>
          <w:szCs w:val="28"/>
        </w:rPr>
        <w:t>Шарангское</w:t>
      </w:r>
      <w:proofErr w:type="spellEnd"/>
      <w:r w:rsidRPr="00B6125E">
        <w:rPr>
          <w:rFonts w:ascii="Times New Roman" w:hAnsi="Times New Roman" w:cs="Times New Roman"/>
          <w:sz w:val="28"/>
          <w:szCs w:val="28"/>
        </w:rPr>
        <w:t xml:space="preserve"> ПАП» на возмещение затрат (недополученных доходов) в связи с оказанием услуг по перевозке пассажиров общественным транспортом по маршрутам регулярных перевозок по регулируемым тарифам на территории Шарангского муниципального округа, на 2025 год  в сумме 2 113,5 тыс. рублей;</w:t>
      </w:r>
    </w:p>
    <w:p w:rsidR="00603731" w:rsidRPr="00B6125E" w:rsidRDefault="00603731" w:rsidP="00B612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125E">
        <w:rPr>
          <w:rFonts w:ascii="Times New Roman" w:hAnsi="Times New Roman" w:cs="Times New Roman"/>
          <w:sz w:val="28"/>
          <w:szCs w:val="28"/>
        </w:rPr>
        <w:t>4</w:t>
      </w:r>
      <w:r w:rsidRPr="00605565">
        <w:rPr>
          <w:rFonts w:ascii="Times New Roman" w:hAnsi="Times New Roman" w:cs="Times New Roman"/>
          <w:sz w:val="28"/>
          <w:szCs w:val="28"/>
        </w:rPr>
        <w:t xml:space="preserve">) </w:t>
      </w:r>
      <w:r w:rsidR="00605565" w:rsidRPr="00605565">
        <w:rPr>
          <w:rFonts w:ascii="Times New Roman" w:hAnsi="Times New Roman" w:cs="Times New Roman"/>
          <w:sz w:val="28"/>
          <w:szCs w:val="28"/>
        </w:rPr>
        <w:t>ООО «АПК «</w:t>
      </w:r>
      <w:proofErr w:type="spellStart"/>
      <w:r w:rsidR="00605565" w:rsidRPr="00605565">
        <w:rPr>
          <w:rFonts w:ascii="Times New Roman" w:hAnsi="Times New Roman" w:cs="Times New Roman"/>
          <w:sz w:val="28"/>
          <w:szCs w:val="28"/>
        </w:rPr>
        <w:t>Поздеево</w:t>
      </w:r>
      <w:proofErr w:type="spellEnd"/>
      <w:r w:rsidR="00605565" w:rsidRPr="00605565">
        <w:rPr>
          <w:rFonts w:ascii="Times New Roman" w:hAnsi="Times New Roman" w:cs="Times New Roman"/>
          <w:sz w:val="28"/>
          <w:szCs w:val="28"/>
        </w:rPr>
        <w:t>» на возмещение затрат по земельному налогу, на 2025 год в сумме 370,0 тыс. рублей;</w:t>
      </w:r>
    </w:p>
    <w:p w:rsidR="00603731" w:rsidRPr="00B6125E" w:rsidRDefault="00605565" w:rsidP="006055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603731" w:rsidRPr="00B6125E">
        <w:rPr>
          <w:rFonts w:ascii="Times New Roman" w:hAnsi="Times New Roman" w:cs="Times New Roman"/>
          <w:sz w:val="28"/>
          <w:szCs w:val="28"/>
        </w:rPr>
        <w:t xml:space="preserve"> МУП «</w:t>
      </w:r>
      <w:proofErr w:type="spellStart"/>
      <w:r w:rsidR="00603731" w:rsidRPr="00B6125E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="00603731" w:rsidRPr="00B6125E">
        <w:rPr>
          <w:rFonts w:ascii="Times New Roman" w:hAnsi="Times New Roman" w:cs="Times New Roman"/>
          <w:sz w:val="28"/>
          <w:szCs w:val="28"/>
        </w:rPr>
        <w:t xml:space="preserve">» в целях возмещения затрат на проведение работ по </w:t>
      </w:r>
      <w:proofErr w:type="spellStart"/>
      <w:r w:rsidR="00603731" w:rsidRPr="00B6125E">
        <w:rPr>
          <w:rFonts w:ascii="Times New Roman" w:hAnsi="Times New Roman" w:cs="Times New Roman"/>
          <w:sz w:val="28"/>
          <w:szCs w:val="28"/>
        </w:rPr>
        <w:t>видеодиагностике</w:t>
      </w:r>
      <w:proofErr w:type="spellEnd"/>
      <w:r w:rsidR="00603731" w:rsidRPr="00B6125E">
        <w:rPr>
          <w:rFonts w:ascii="Times New Roman" w:hAnsi="Times New Roman" w:cs="Times New Roman"/>
          <w:sz w:val="28"/>
          <w:szCs w:val="28"/>
        </w:rPr>
        <w:t xml:space="preserve"> водозаборных скважин на 2025 год в сумме 50,0 тыс</w:t>
      </w:r>
      <w:proofErr w:type="gramStart"/>
      <w:r w:rsidR="00603731" w:rsidRPr="00B612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03731" w:rsidRPr="00B6125E">
        <w:rPr>
          <w:rFonts w:ascii="Times New Roman" w:hAnsi="Times New Roman" w:cs="Times New Roman"/>
          <w:sz w:val="28"/>
          <w:szCs w:val="28"/>
        </w:rPr>
        <w:t>ублей;</w:t>
      </w:r>
    </w:p>
    <w:p w:rsidR="00603731" w:rsidRPr="00B6125E" w:rsidRDefault="00605565" w:rsidP="00B612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03731" w:rsidRPr="00B6125E">
        <w:rPr>
          <w:rFonts w:ascii="Times New Roman" w:hAnsi="Times New Roman" w:cs="Times New Roman"/>
          <w:sz w:val="28"/>
          <w:szCs w:val="28"/>
        </w:rPr>
        <w:t>) МУП «</w:t>
      </w:r>
      <w:proofErr w:type="spellStart"/>
      <w:r w:rsidR="00603731" w:rsidRPr="00B6125E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="00603731" w:rsidRPr="00B6125E">
        <w:rPr>
          <w:rFonts w:ascii="Times New Roman" w:hAnsi="Times New Roman" w:cs="Times New Roman"/>
          <w:sz w:val="28"/>
          <w:szCs w:val="28"/>
        </w:rPr>
        <w:t>» на финансовое обеспечение затрат по приобретению погружных насосов, на 2025 год в сумме 140,</w:t>
      </w:r>
      <w:r w:rsidR="005163A8">
        <w:rPr>
          <w:rFonts w:ascii="Times New Roman" w:hAnsi="Times New Roman" w:cs="Times New Roman"/>
          <w:sz w:val="28"/>
          <w:szCs w:val="28"/>
        </w:rPr>
        <w:t>1</w:t>
      </w:r>
      <w:r w:rsidR="00603731" w:rsidRPr="00B6125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03731" w:rsidRPr="00B6125E" w:rsidRDefault="00605565" w:rsidP="00B612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03731" w:rsidRPr="00B6125E">
        <w:rPr>
          <w:rFonts w:ascii="Times New Roman" w:hAnsi="Times New Roman" w:cs="Times New Roman"/>
          <w:sz w:val="28"/>
          <w:szCs w:val="28"/>
        </w:rPr>
        <w:t>) МУП «</w:t>
      </w:r>
      <w:proofErr w:type="spellStart"/>
      <w:r w:rsidR="00603731" w:rsidRPr="00B6125E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="00603731" w:rsidRPr="00B6125E">
        <w:rPr>
          <w:rFonts w:ascii="Times New Roman" w:hAnsi="Times New Roman" w:cs="Times New Roman"/>
          <w:sz w:val="28"/>
          <w:szCs w:val="28"/>
        </w:rPr>
        <w:t>» на финансовое обеспечение затрат для проведения лабораторно-производственного контроля качества воды на водонапорных скважинах, на 2025 год в сумме 257,6 тыс. рублей;</w:t>
      </w:r>
    </w:p>
    <w:p w:rsidR="00603731" w:rsidRPr="00B6125E" w:rsidRDefault="00605565" w:rsidP="00B612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03731" w:rsidRPr="00B6125E">
        <w:rPr>
          <w:rFonts w:ascii="Times New Roman" w:hAnsi="Times New Roman" w:cs="Times New Roman"/>
          <w:sz w:val="28"/>
          <w:szCs w:val="28"/>
        </w:rPr>
        <w:t>) МУП «</w:t>
      </w:r>
      <w:proofErr w:type="spellStart"/>
      <w:r w:rsidR="00603731" w:rsidRPr="00B6125E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="00603731" w:rsidRPr="00B6125E">
        <w:rPr>
          <w:rFonts w:ascii="Times New Roman" w:hAnsi="Times New Roman" w:cs="Times New Roman"/>
          <w:sz w:val="28"/>
          <w:szCs w:val="28"/>
        </w:rPr>
        <w:t>» на финансовое обеспечение затрат по проведению работ по прокладке сетей водоснабжения на 2025 год в сумме 172,4 тыс. рублей;</w:t>
      </w:r>
    </w:p>
    <w:p w:rsidR="00603731" w:rsidRPr="00B6125E" w:rsidRDefault="00605565" w:rsidP="00B612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03731" w:rsidRPr="00B6125E">
        <w:rPr>
          <w:rFonts w:ascii="Times New Roman" w:hAnsi="Times New Roman" w:cs="Times New Roman"/>
          <w:sz w:val="28"/>
          <w:szCs w:val="28"/>
        </w:rPr>
        <w:t>) МУП «</w:t>
      </w:r>
      <w:proofErr w:type="spellStart"/>
      <w:r w:rsidR="00603731" w:rsidRPr="00B6125E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="00603731" w:rsidRPr="00B6125E">
        <w:rPr>
          <w:rFonts w:ascii="Times New Roman" w:hAnsi="Times New Roman" w:cs="Times New Roman"/>
          <w:sz w:val="28"/>
          <w:szCs w:val="28"/>
        </w:rPr>
        <w:t xml:space="preserve">» на финансовое обеспечение затрат по ремонту водопроводных сетей в </w:t>
      </w:r>
      <w:proofErr w:type="spellStart"/>
      <w:r w:rsidR="00603731" w:rsidRPr="00B6125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603731" w:rsidRPr="00B6125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03731" w:rsidRPr="00B6125E">
        <w:rPr>
          <w:rFonts w:ascii="Times New Roman" w:hAnsi="Times New Roman" w:cs="Times New Roman"/>
          <w:sz w:val="28"/>
          <w:szCs w:val="28"/>
        </w:rPr>
        <w:t>ачеево</w:t>
      </w:r>
      <w:proofErr w:type="spellEnd"/>
      <w:r w:rsidR="00603731" w:rsidRPr="00B6125E">
        <w:rPr>
          <w:rFonts w:ascii="Times New Roman" w:hAnsi="Times New Roman" w:cs="Times New Roman"/>
          <w:sz w:val="28"/>
          <w:szCs w:val="28"/>
        </w:rPr>
        <w:t xml:space="preserve"> Шарангского муниципального округа на 2025 год в сумме 699,4 тыс. рублей;</w:t>
      </w:r>
    </w:p>
    <w:p w:rsidR="00603731" w:rsidRPr="00B6125E" w:rsidRDefault="00605565" w:rsidP="00B612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603731" w:rsidRPr="00B6125E">
        <w:rPr>
          <w:rFonts w:ascii="Times New Roman" w:hAnsi="Times New Roman" w:cs="Times New Roman"/>
          <w:sz w:val="28"/>
          <w:szCs w:val="28"/>
        </w:rPr>
        <w:t>) МУП «</w:t>
      </w:r>
      <w:proofErr w:type="spellStart"/>
      <w:r w:rsidR="00603731" w:rsidRPr="00B6125E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="00603731" w:rsidRPr="00B6125E">
        <w:rPr>
          <w:rFonts w:ascii="Times New Roman" w:hAnsi="Times New Roman" w:cs="Times New Roman"/>
          <w:sz w:val="28"/>
          <w:szCs w:val="28"/>
        </w:rPr>
        <w:t xml:space="preserve">» на финансовое обеспечение затрат на ремонт теплотрассы на 2025 год в сумме </w:t>
      </w:r>
      <w:r>
        <w:rPr>
          <w:rFonts w:ascii="Times New Roman" w:hAnsi="Times New Roman" w:cs="Times New Roman"/>
          <w:sz w:val="28"/>
          <w:szCs w:val="28"/>
        </w:rPr>
        <w:t>565,2</w:t>
      </w:r>
      <w:r w:rsidR="00603731" w:rsidRPr="00B6125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03731" w:rsidRPr="00B6125E" w:rsidRDefault="00605565" w:rsidP="00B612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03731" w:rsidRPr="00B6125E">
        <w:rPr>
          <w:rFonts w:ascii="Times New Roman" w:hAnsi="Times New Roman" w:cs="Times New Roman"/>
          <w:sz w:val="28"/>
          <w:szCs w:val="28"/>
        </w:rPr>
        <w:t xml:space="preserve">) МУП ЖКХ  на погашение задолженности по заработной плате  и налогам на 2025 год в сумме </w:t>
      </w:r>
      <w:r>
        <w:rPr>
          <w:rFonts w:ascii="Times New Roman" w:hAnsi="Times New Roman" w:cs="Times New Roman"/>
          <w:sz w:val="28"/>
          <w:szCs w:val="28"/>
        </w:rPr>
        <w:t>3 735,0</w:t>
      </w:r>
      <w:r w:rsidR="00603731" w:rsidRPr="00B6125E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605565" w:rsidRDefault="00605565" w:rsidP="006055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03731" w:rsidRPr="00B6125E">
        <w:rPr>
          <w:rFonts w:ascii="Times New Roman" w:hAnsi="Times New Roman" w:cs="Times New Roman"/>
          <w:sz w:val="28"/>
          <w:szCs w:val="28"/>
        </w:rPr>
        <w:t>) МУП «</w:t>
      </w:r>
      <w:proofErr w:type="spellStart"/>
      <w:r w:rsidR="00603731" w:rsidRPr="00B6125E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="00603731" w:rsidRPr="00B6125E">
        <w:rPr>
          <w:rFonts w:ascii="Times New Roman" w:hAnsi="Times New Roman" w:cs="Times New Roman"/>
          <w:sz w:val="28"/>
          <w:szCs w:val="28"/>
        </w:rPr>
        <w:t>» на финансовое обеспечение затрат, связанных с приобретением котлов и дымососов в котельные, на 2025 год в сумме 1 395,0 тыс. рублей;</w:t>
      </w:r>
    </w:p>
    <w:p w:rsidR="00605565" w:rsidRDefault="00605565" w:rsidP="006055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03731" w:rsidRPr="00B6125E">
        <w:rPr>
          <w:rFonts w:ascii="Times New Roman" w:hAnsi="Times New Roman" w:cs="Times New Roman"/>
          <w:sz w:val="28"/>
          <w:szCs w:val="28"/>
        </w:rPr>
        <w:t>) МУП ЖКХ  на финансовое обеспечение затрат на погашение задолженности за энергетические ресурсы, на 2025 год в сумме 700,1 тыс. рублей;</w:t>
      </w:r>
    </w:p>
    <w:p w:rsidR="00603731" w:rsidRPr="00B6125E" w:rsidRDefault="00605565" w:rsidP="006055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03731" w:rsidRPr="00B6125E">
        <w:rPr>
          <w:rFonts w:ascii="Times New Roman" w:hAnsi="Times New Roman" w:cs="Times New Roman"/>
          <w:sz w:val="28"/>
          <w:szCs w:val="28"/>
        </w:rPr>
        <w:t>) МУП «</w:t>
      </w:r>
      <w:proofErr w:type="spellStart"/>
      <w:r w:rsidR="00603731" w:rsidRPr="00B6125E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="00603731" w:rsidRPr="00B6125E">
        <w:rPr>
          <w:rFonts w:ascii="Times New Roman" w:hAnsi="Times New Roman" w:cs="Times New Roman"/>
          <w:sz w:val="28"/>
          <w:szCs w:val="28"/>
        </w:rPr>
        <w:t>» на финансовое обеспечение затрат на погашение задолженности за энергетические ресурсы, на 2025 год в сумме 367,8 тыс. рублей;</w:t>
      </w:r>
    </w:p>
    <w:p w:rsidR="00603731" w:rsidRPr="00B6125E" w:rsidRDefault="00605565" w:rsidP="00B6125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03731" w:rsidRPr="00B6125E">
        <w:rPr>
          <w:rFonts w:ascii="Times New Roman" w:hAnsi="Times New Roman" w:cs="Times New Roman"/>
          <w:sz w:val="28"/>
          <w:szCs w:val="28"/>
        </w:rPr>
        <w:t xml:space="preserve">) МУП ЖКХ  на финансовое обеспечение затрат на погашение задолженности за горюче-смазочные материалы, на 2025 год в сумме </w:t>
      </w:r>
      <w:r>
        <w:rPr>
          <w:rFonts w:ascii="Times New Roman" w:hAnsi="Times New Roman" w:cs="Times New Roman"/>
          <w:sz w:val="28"/>
          <w:szCs w:val="28"/>
        </w:rPr>
        <w:t>138</w:t>
      </w:r>
      <w:r w:rsidR="00603731" w:rsidRPr="00B6125E">
        <w:rPr>
          <w:rFonts w:ascii="Times New Roman" w:hAnsi="Times New Roman" w:cs="Times New Roman"/>
          <w:sz w:val="28"/>
          <w:szCs w:val="28"/>
        </w:rPr>
        <w:t>,2 тыс. рублей;</w:t>
      </w:r>
    </w:p>
    <w:p w:rsidR="00605565" w:rsidRDefault="00605565" w:rsidP="00B612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03731" w:rsidRPr="00B6125E">
        <w:rPr>
          <w:rFonts w:ascii="Times New Roman" w:hAnsi="Times New Roman" w:cs="Times New Roman"/>
          <w:sz w:val="28"/>
          <w:szCs w:val="28"/>
        </w:rPr>
        <w:t>) МУП «</w:t>
      </w:r>
      <w:proofErr w:type="spellStart"/>
      <w:r w:rsidR="00603731" w:rsidRPr="00B6125E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="00603731" w:rsidRPr="00B6125E">
        <w:rPr>
          <w:rFonts w:ascii="Times New Roman" w:hAnsi="Times New Roman" w:cs="Times New Roman"/>
          <w:sz w:val="28"/>
          <w:szCs w:val="28"/>
        </w:rPr>
        <w:t>» на финансовое обеспечение затрат, связанных с переоборудованием  автомобиля КамАЗ – мусоровоз в КамА</w:t>
      </w:r>
      <w:proofErr w:type="gramStart"/>
      <w:r w:rsidR="00603731" w:rsidRPr="00B6125E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="00603731" w:rsidRPr="00B6125E">
        <w:rPr>
          <w:rFonts w:ascii="Times New Roman" w:hAnsi="Times New Roman" w:cs="Times New Roman"/>
          <w:sz w:val="28"/>
          <w:szCs w:val="28"/>
        </w:rPr>
        <w:t xml:space="preserve"> самосвал, на 2025 год в сумме </w:t>
      </w:r>
      <w:r>
        <w:rPr>
          <w:rFonts w:ascii="Times New Roman" w:hAnsi="Times New Roman" w:cs="Times New Roman"/>
          <w:sz w:val="28"/>
          <w:szCs w:val="28"/>
        </w:rPr>
        <w:t>1 546,8</w:t>
      </w:r>
      <w:r w:rsidR="00603731" w:rsidRPr="00B6125E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5565" w:rsidRPr="00605565" w:rsidRDefault="00605565" w:rsidP="00B612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Pr="00605565">
        <w:rPr>
          <w:rFonts w:ascii="Times New Roman" w:hAnsi="Times New Roman" w:cs="Times New Roman"/>
          <w:sz w:val="28"/>
          <w:szCs w:val="28"/>
        </w:rPr>
        <w:t>МУП ЖКХ  на финансовое обеспечение затрат по приобретению канализационных насосов, на 2025 год в сумме 181,0 тыс. рублей;</w:t>
      </w:r>
    </w:p>
    <w:p w:rsidR="00605565" w:rsidRPr="00605565" w:rsidRDefault="00605565" w:rsidP="00B612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565">
        <w:rPr>
          <w:rFonts w:ascii="Times New Roman" w:hAnsi="Times New Roman" w:cs="Times New Roman"/>
          <w:sz w:val="28"/>
          <w:szCs w:val="28"/>
        </w:rPr>
        <w:t>18) МУП «</w:t>
      </w:r>
      <w:proofErr w:type="spellStart"/>
      <w:r w:rsidRPr="00605565">
        <w:rPr>
          <w:rFonts w:ascii="Times New Roman" w:hAnsi="Times New Roman" w:cs="Times New Roman"/>
          <w:sz w:val="28"/>
          <w:szCs w:val="28"/>
        </w:rPr>
        <w:t>Коммунсервис</w:t>
      </w:r>
      <w:proofErr w:type="spellEnd"/>
      <w:r w:rsidRPr="00605565">
        <w:rPr>
          <w:rFonts w:ascii="Times New Roman" w:hAnsi="Times New Roman" w:cs="Times New Roman"/>
          <w:sz w:val="28"/>
          <w:szCs w:val="28"/>
        </w:rPr>
        <w:t>» на погашение задолженности за потребленные топливно-энергетические ресурсы, на 2025 год в сумме 9 052,0 тыс. рублей;</w:t>
      </w:r>
    </w:p>
    <w:p w:rsidR="00B6125E" w:rsidRPr="00605565" w:rsidRDefault="00605565" w:rsidP="00B612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565">
        <w:rPr>
          <w:rFonts w:ascii="Times New Roman" w:hAnsi="Times New Roman" w:cs="Times New Roman"/>
          <w:sz w:val="28"/>
          <w:szCs w:val="28"/>
        </w:rPr>
        <w:t>19) МУП ЖКХ на погашение задолженности за потребленные топливно-энергетические ресурсы, на 2025 год в сумме 5 129,9 тыс. рублей</w:t>
      </w:r>
      <w:proofErr w:type="gramStart"/>
      <w:r w:rsidRPr="00605565">
        <w:rPr>
          <w:rFonts w:ascii="Times New Roman" w:hAnsi="Times New Roman" w:cs="Times New Roman"/>
          <w:sz w:val="28"/>
          <w:szCs w:val="28"/>
        </w:rPr>
        <w:t>.</w:t>
      </w:r>
      <w:r w:rsidR="00603731" w:rsidRPr="0060556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6125E" w:rsidRDefault="00B6125E" w:rsidP="00B612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0D0B" w:rsidRDefault="00E60D0B" w:rsidP="00E60D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статью 14 изложить в следующей редакции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60D0B" w:rsidRPr="009E41B5" w:rsidRDefault="00E60D0B" w:rsidP="00E60D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0D0B">
        <w:rPr>
          <w:rFonts w:ascii="Times New Roman" w:hAnsi="Times New Roman" w:cs="Times New Roman"/>
          <w:b/>
          <w:sz w:val="28"/>
          <w:szCs w:val="28"/>
        </w:rPr>
        <w:t>Статья 14</w:t>
      </w:r>
    </w:p>
    <w:p w:rsidR="00E60D0B" w:rsidRPr="00322DF6" w:rsidRDefault="00E60D0B" w:rsidP="00E60D0B">
      <w:pPr>
        <w:tabs>
          <w:tab w:val="left" w:pos="237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60D0B" w:rsidRPr="00657A40" w:rsidRDefault="00E60D0B" w:rsidP="00E60D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A40"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дорожного фонда Шарангского муниципального округа:</w:t>
      </w:r>
    </w:p>
    <w:p w:rsidR="00E60D0B" w:rsidRPr="00657A40" w:rsidRDefault="00E60D0B" w:rsidP="00E60D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A40">
        <w:rPr>
          <w:rFonts w:ascii="Times New Roman" w:hAnsi="Times New Roman" w:cs="Times New Roman"/>
          <w:sz w:val="28"/>
          <w:szCs w:val="28"/>
        </w:rPr>
        <w:t>1)на 2025 год в сумме 40 198,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57A40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657A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57A40">
        <w:rPr>
          <w:rFonts w:ascii="Times New Roman" w:hAnsi="Times New Roman" w:cs="Times New Roman"/>
          <w:sz w:val="28"/>
          <w:szCs w:val="28"/>
        </w:rPr>
        <w:t>ублей;</w:t>
      </w:r>
    </w:p>
    <w:p w:rsidR="00E60D0B" w:rsidRPr="00657A40" w:rsidRDefault="00E60D0B" w:rsidP="00E60D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A40">
        <w:rPr>
          <w:rFonts w:ascii="Times New Roman" w:hAnsi="Times New Roman" w:cs="Times New Roman"/>
          <w:sz w:val="28"/>
          <w:szCs w:val="28"/>
        </w:rPr>
        <w:t>2)на 2026 год в сумме 16 517,7 тыс</w:t>
      </w:r>
      <w:proofErr w:type="gramStart"/>
      <w:r w:rsidRPr="00657A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57A40">
        <w:rPr>
          <w:rFonts w:ascii="Times New Roman" w:hAnsi="Times New Roman" w:cs="Times New Roman"/>
          <w:sz w:val="28"/>
          <w:szCs w:val="28"/>
        </w:rPr>
        <w:t>ублей;</w:t>
      </w:r>
    </w:p>
    <w:p w:rsidR="00833766" w:rsidRDefault="00E60D0B" w:rsidP="00E60D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A40">
        <w:rPr>
          <w:rFonts w:ascii="Times New Roman" w:hAnsi="Times New Roman" w:cs="Times New Roman"/>
          <w:sz w:val="28"/>
          <w:szCs w:val="28"/>
        </w:rPr>
        <w:t>3)на 2027 год в сумме 21 999,4 тыс</w:t>
      </w:r>
      <w:proofErr w:type="gramStart"/>
      <w:r w:rsidRPr="00657A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57A40">
        <w:rPr>
          <w:rFonts w:ascii="Times New Roman" w:hAnsi="Times New Roman" w:cs="Times New Roman"/>
          <w:sz w:val="28"/>
          <w:szCs w:val="28"/>
        </w:rPr>
        <w:t>ублей.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60D0B" w:rsidRPr="00E60D0B" w:rsidRDefault="00E60D0B" w:rsidP="00E60D0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766" w:rsidRPr="00E60D0B" w:rsidRDefault="00E60D0B" w:rsidP="00E60D0B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33766" w:rsidRDefault="00833766" w:rsidP="000E1EB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в газете Шарангского муниципального округа «Знамя победы».</w:t>
      </w:r>
    </w:p>
    <w:p w:rsidR="000E1EBD" w:rsidRDefault="000E1EBD" w:rsidP="000E1EB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1EBD" w:rsidRDefault="000E1EBD" w:rsidP="000E1EBD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1EBD" w:rsidRDefault="00E60D0B" w:rsidP="000E1E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3376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3766">
        <w:rPr>
          <w:rFonts w:ascii="Times New Roman" w:hAnsi="Times New Roman" w:cs="Times New Roman"/>
          <w:sz w:val="28"/>
          <w:szCs w:val="28"/>
        </w:rPr>
        <w:t xml:space="preserve"> местного самоуправлени</w:t>
      </w:r>
      <w:r w:rsidR="004001F8">
        <w:rPr>
          <w:rFonts w:ascii="Times New Roman" w:hAnsi="Times New Roman" w:cs="Times New Roman"/>
          <w:sz w:val="28"/>
          <w:szCs w:val="28"/>
        </w:rPr>
        <w:t xml:space="preserve">я                              </w:t>
      </w:r>
      <w:r w:rsidR="0083376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3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Ожиганов</w:t>
      </w:r>
      <w:proofErr w:type="spellEnd"/>
      <w:r w:rsidR="000E1EB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E1EBD" w:rsidRDefault="000E1EBD" w:rsidP="000E1E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1EBD" w:rsidRDefault="000E1EBD" w:rsidP="000E1E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1AA8" w:rsidRDefault="00833766" w:rsidP="000E1E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</w:t>
      </w:r>
      <w:r w:rsidR="004001F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60D0B">
        <w:rPr>
          <w:rFonts w:ascii="Times New Roman" w:hAnsi="Times New Roman" w:cs="Times New Roman"/>
          <w:sz w:val="28"/>
          <w:szCs w:val="28"/>
        </w:rPr>
        <w:t xml:space="preserve">     </w:t>
      </w:r>
      <w:r w:rsidR="004001F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И.Г. Блинов</w:t>
      </w:r>
    </w:p>
    <w:p w:rsidR="00263FC0" w:rsidRDefault="00263FC0" w:rsidP="001A28E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sectPr w:rsidR="00263FC0" w:rsidSect="000E1EBD">
      <w:footerReference w:type="default" r:id="rId10"/>
      <w:footerReference w:type="first" r:id="rId11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72" w:rsidRDefault="00D63B72" w:rsidP="00B34C4C">
      <w:pPr>
        <w:spacing w:after="0" w:line="240" w:lineRule="auto"/>
      </w:pPr>
      <w:r>
        <w:separator/>
      </w:r>
    </w:p>
  </w:endnote>
  <w:endnote w:type="continuationSeparator" w:id="0">
    <w:p w:rsidR="00D63B72" w:rsidRDefault="00D63B72" w:rsidP="00B3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186330"/>
      <w:docPartObj>
        <w:docPartGallery w:val="Page Numbers (Bottom of Page)"/>
        <w:docPartUnique/>
      </w:docPartObj>
    </w:sdtPr>
    <w:sdtEndPr/>
    <w:sdtContent>
      <w:p w:rsidR="00F24B04" w:rsidRDefault="00F24B0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EBD">
          <w:rPr>
            <w:noProof/>
          </w:rPr>
          <w:t>3</w:t>
        </w:r>
        <w:r>
          <w:fldChar w:fldCharType="end"/>
        </w:r>
      </w:p>
    </w:sdtContent>
  </w:sdt>
  <w:p w:rsidR="00F24B04" w:rsidRDefault="00F24B0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04" w:rsidRDefault="00F24B04">
    <w:pPr>
      <w:pStyle w:val="a8"/>
      <w:jc w:val="center"/>
    </w:pPr>
  </w:p>
  <w:p w:rsidR="00F24B04" w:rsidRDefault="00F24B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72" w:rsidRDefault="00D63B72" w:rsidP="00B34C4C">
      <w:pPr>
        <w:spacing w:after="0" w:line="240" w:lineRule="auto"/>
      </w:pPr>
      <w:r>
        <w:separator/>
      </w:r>
    </w:p>
  </w:footnote>
  <w:footnote w:type="continuationSeparator" w:id="0">
    <w:p w:rsidR="00D63B72" w:rsidRDefault="00D63B72" w:rsidP="00B34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824"/>
    <w:multiLevelType w:val="hybridMultilevel"/>
    <w:tmpl w:val="3A984990"/>
    <w:lvl w:ilvl="0" w:tplc="5B52C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163C61"/>
    <w:multiLevelType w:val="hybridMultilevel"/>
    <w:tmpl w:val="5C7201E6"/>
    <w:lvl w:ilvl="0" w:tplc="A75AC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4F524A"/>
    <w:multiLevelType w:val="hybridMultilevel"/>
    <w:tmpl w:val="FE128FEE"/>
    <w:lvl w:ilvl="0" w:tplc="ED542C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4400EE"/>
    <w:multiLevelType w:val="hybridMultilevel"/>
    <w:tmpl w:val="BFACCA26"/>
    <w:lvl w:ilvl="0" w:tplc="CB32EC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A77E11"/>
    <w:multiLevelType w:val="hybridMultilevel"/>
    <w:tmpl w:val="E724D2C4"/>
    <w:lvl w:ilvl="0" w:tplc="AA343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31131"/>
    <w:multiLevelType w:val="hybridMultilevel"/>
    <w:tmpl w:val="F80EF266"/>
    <w:lvl w:ilvl="0" w:tplc="A11638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A73376"/>
    <w:multiLevelType w:val="hybridMultilevel"/>
    <w:tmpl w:val="974CD2EC"/>
    <w:lvl w:ilvl="0" w:tplc="3E908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D1D69"/>
    <w:multiLevelType w:val="hybridMultilevel"/>
    <w:tmpl w:val="6CF680DC"/>
    <w:lvl w:ilvl="0" w:tplc="E892E972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4BC273C"/>
    <w:multiLevelType w:val="hybridMultilevel"/>
    <w:tmpl w:val="08E0CB44"/>
    <w:lvl w:ilvl="0" w:tplc="D3D87F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0E"/>
    <w:rsid w:val="000000A1"/>
    <w:rsid w:val="000309A1"/>
    <w:rsid w:val="00042DD5"/>
    <w:rsid w:val="00053309"/>
    <w:rsid w:val="000578F7"/>
    <w:rsid w:val="00064E9D"/>
    <w:rsid w:val="00095B5B"/>
    <w:rsid w:val="000A02EE"/>
    <w:rsid w:val="000A0A66"/>
    <w:rsid w:val="000A0C32"/>
    <w:rsid w:val="000B7FE2"/>
    <w:rsid w:val="000C384B"/>
    <w:rsid w:val="000D36C9"/>
    <w:rsid w:val="000D3EAF"/>
    <w:rsid w:val="000D6EA9"/>
    <w:rsid w:val="000E1EBD"/>
    <w:rsid w:val="000F4E63"/>
    <w:rsid w:val="00101CB4"/>
    <w:rsid w:val="00103B1D"/>
    <w:rsid w:val="00103B1E"/>
    <w:rsid w:val="0012277D"/>
    <w:rsid w:val="00126C79"/>
    <w:rsid w:val="001508DC"/>
    <w:rsid w:val="00154191"/>
    <w:rsid w:val="00157463"/>
    <w:rsid w:val="00175819"/>
    <w:rsid w:val="0018188F"/>
    <w:rsid w:val="00191E65"/>
    <w:rsid w:val="001A28E1"/>
    <w:rsid w:val="001B16EF"/>
    <w:rsid w:val="001B53D1"/>
    <w:rsid w:val="001D620E"/>
    <w:rsid w:val="001F2107"/>
    <w:rsid w:val="00223328"/>
    <w:rsid w:val="002237C5"/>
    <w:rsid w:val="00234B21"/>
    <w:rsid w:val="00237F15"/>
    <w:rsid w:val="0024081A"/>
    <w:rsid w:val="002501A7"/>
    <w:rsid w:val="00256834"/>
    <w:rsid w:val="00262EAC"/>
    <w:rsid w:val="00263FC0"/>
    <w:rsid w:val="00265BDB"/>
    <w:rsid w:val="002673CB"/>
    <w:rsid w:val="002721CF"/>
    <w:rsid w:val="002A39F0"/>
    <w:rsid w:val="002B21C4"/>
    <w:rsid w:val="002B417A"/>
    <w:rsid w:val="002D0C9D"/>
    <w:rsid w:val="002E2551"/>
    <w:rsid w:val="002F07DA"/>
    <w:rsid w:val="002F09A0"/>
    <w:rsid w:val="0030197C"/>
    <w:rsid w:val="00314392"/>
    <w:rsid w:val="00316AF2"/>
    <w:rsid w:val="00322DF6"/>
    <w:rsid w:val="0034004D"/>
    <w:rsid w:val="003A7EA2"/>
    <w:rsid w:val="003D0AF6"/>
    <w:rsid w:val="003E4DC6"/>
    <w:rsid w:val="003E71A1"/>
    <w:rsid w:val="003E79EA"/>
    <w:rsid w:val="004001F8"/>
    <w:rsid w:val="00412292"/>
    <w:rsid w:val="00436716"/>
    <w:rsid w:val="00470493"/>
    <w:rsid w:val="004A4EC3"/>
    <w:rsid w:val="004B3867"/>
    <w:rsid w:val="004B5039"/>
    <w:rsid w:val="004B5E18"/>
    <w:rsid w:val="004C7D13"/>
    <w:rsid w:val="004E41F9"/>
    <w:rsid w:val="004E45F9"/>
    <w:rsid w:val="004F2B25"/>
    <w:rsid w:val="005163A8"/>
    <w:rsid w:val="00516514"/>
    <w:rsid w:val="00520761"/>
    <w:rsid w:val="005316E9"/>
    <w:rsid w:val="0057689D"/>
    <w:rsid w:val="00591160"/>
    <w:rsid w:val="005949EF"/>
    <w:rsid w:val="005A1F37"/>
    <w:rsid w:val="005B554D"/>
    <w:rsid w:val="005C6C57"/>
    <w:rsid w:val="005E0A11"/>
    <w:rsid w:val="005E4453"/>
    <w:rsid w:val="005F54E7"/>
    <w:rsid w:val="00601EA7"/>
    <w:rsid w:val="00603731"/>
    <w:rsid w:val="00605565"/>
    <w:rsid w:val="006464C7"/>
    <w:rsid w:val="006831D6"/>
    <w:rsid w:val="006B1C32"/>
    <w:rsid w:val="006C39A8"/>
    <w:rsid w:val="006E207E"/>
    <w:rsid w:val="006E3E30"/>
    <w:rsid w:val="006F68A1"/>
    <w:rsid w:val="00702847"/>
    <w:rsid w:val="007062E9"/>
    <w:rsid w:val="00711CBC"/>
    <w:rsid w:val="0071220C"/>
    <w:rsid w:val="007144D0"/>
    <w:rsid w:val="007306FC"/>
    <w:rsid w:val="007462D5"/>
    <w:rsid w:val="00762850"/>
    <w:rsid w:val="007642C7"/>
    <w:rsid w:val="00765319"/>
    <w:rsid w:val="007A24BF"/>
    <w:rsid w:val="007A430D"/>
    <w:rsid w:val="007B5E5D"/>
    <w:rsid w:val="007D1EC1"/>
    <w:rsid w:val="007D5264"/>
    <w:rsid w:val="007E1CBB"/>
    <w:rsid w:val="00825842"/>
    <w:rsid w:val="00833766"/>
    <w:rsid w:val="0086437D"/>
    <w:rsid w:val="008645F8"/>
    <w:rsid w:val="0087210E"/>
    <w:rsid w:val="00884D96"/>
    <w:rsid w:val="008B5180"/>
    <w:rsid w:val="008E16F6"/>
    <w:rsid w:val="008F37D4"/>
    <w:rsid w:val="008F5F4D"/>
    <w:rsid w:val="00905D6E"/>
    <w:rsid w:val="00906D48"/>
    <w:rsid w:val="009114E6"/>
    <w:rsid w:val="00917762"/>
    <w:rsid w:val="00930C05"/>
    <w:rsid w:val="009333B4"/>
    <w:rsid w:val="009456CD"/>
    <w:rsid w:val="00951FED"/>
    <w:rsid w:val="00960675"/>
    <w:rsid w:val="00960DB4"/>
    <w:rsid w:val="00971AA8"/>
    <w:rsid w:val="00974CFD"/>
    <w:rsid w:val="00985879"/>
    <w:rsid w:val="009859CC"/>
    <w:rsid w:val="00992FB8"/>
    <w:rsid w:val="009A1E24"/>
    <w:rsid w:val="009C40E4"/>
    <w:rsid w:val="009D4355"/>
    <w:rsid w:val="009D486C"/>
    <w:rsid w:val="009E1402"/>
    <w:rsid w:val="009F23DC"/>
    <w:rsid w:val="009F5C22"/>
    <w:rsid w:val="00A071ED"/>
    <w:rsid w:val="00A16899"/>
    <w:rsid w:val="00A16978"/>
    <w:rsid w:val="00A23F51"/>
    <w:rsid w:val="00A277BE"/>
    <w:rsid w:val="00A428D2"/>
    <w:rsid w:val="00A46916"/>
    <w:rsid w:val="00A5110A"/>
    <w:rsid w:val="00A77825"/>
    <w:rsid w:val="00A8044C"/>
    <w:rsid w:val="00A94CD9"/>
    <w:rsid w:val="00A978A7"/>
    <w:rsid w:val="00AA1840"/>
    <w:rsid w:val="00AB30F3"/>
    <w:rsid w:val="00AC6440"/>
    <w:rsid w:val="00AC7512"/>
    <w:rsid w:val="00AD3680"/>
    <w:rsid w:val="00AD71DF"/>
    <w:rsid w:val="00AE15B5"/>
    <w:rsid w:val="00AE26A1"/>
    <w:rsid w:val="00AE5FB3"/>
    <w:rsid w:val="00AF318C"/>
    <w:rsid w:val="00AF5D36"/>
    <w:rsid w:val="00B10F45"/>
    <w:rsid w:val="00B12934"/>
    <w:rsid w:val="00B27152"/>
    <w:rsid w:val="00B34C4C"/>
    <w:rsid w:val="00B36625"/>
    <w:rsid w:val="00B467A1"/>
    <w:rsid w:val="00B47359"/>
    <w:rsid w:val="00B56AAE"/>
    <w:rsid w:val="00B60592"/>
    <w:rsid w:val="00B6125E"/>
    <w:rsid w:val="00B7422B"/>
    <w:rsid w:val="00BA0584"/>
    <w:rsid w:val="00BA092E"/>
    <w:rsid w:val="00BB5EE4"/>
    <w:rsid w:val="00BD4394"/>
    <w:rsid w:val="00BD79E0"/>
    <w:rsid w:val="00BF1016"/>
    <w:rsid w:val="00BF17D3"/>
    <w:rsid w:val="00C12776"/>
    <w:rsid w:val="00C237AF"/>
    <w:rsid w:val="00C32CDF"/>
    <w:rsid w:val="00C35452"/>
    <w:rsid w:val="00C54C2D"/>
    <w:rsid w:val="00C777C2"/>
    <w:rsid w:val="00C83344"/>
    <w:rsid w:val="00CA5183"/>
    <w:rsid w:val="00CC0572"/>
    <w:rsid w:val="00CC41A4"/>
    <w:rsid w:val="00CD52F6"/>
    <w:rsid w:val="00CE562D"/>
    <w:rsid w:val="00CF1210"/>
    <w:rsid w:val="00D221C1"/>
    <w:rsid w:val="00D60C65"/>
    <w:rsid w:val="00D61786"/>
    <w:rsid w:val="00D63B72"/>
    <w:rsid w:val="00D64AAF"/>
    <w:rsid w:val="00D72BC8"/>
    <w:rsid w:val="00DA0C77"/>
    <w:rsid w:val="00DC1F40"/>
    <w:rsid w:val="00DE1639"/>
    <w:rsid w:val="00DF42E4"/>
    <w:rsid w:val="00DF69AB"/>
    <w:rsid w:val="00E13631"/>
    <w:rsid w:val="00E306C6"/>
    <w:rsid w:val="00E36051"/>
    <w:rsid w:val="00E41358"/>
    <w:rsid w:val="00E44DA4"/>
    <w:rsid w:val="00E60D0B"/>
    <w:rsid w:val="00E62605"/>
    <w:rsid w:val="00E827E4"/>
    <w:rsid w:val="00E8656A"/>
    <w:rsid w:val="00E90D39"/>
    <w:rsid w:val="00EC5329"/>
    <w:rsid w:val="00ED163D"/>
    <w:rsid w:val="00ED5983"/>
    <w:rsid w:val="00F039A1"/>
    <w:rsid w:val="00F04F64"/>
    <w:rsid w:val="00F20489"/>
    <w:rsid w:val="00F220A2"/>
    <w:rsid w:val="00F236DF"/>
    <w:rsid w:val="00F24B04"/>
    <w:rsid w:val="00F468C3"/>
    <w:rsid w:val="00F527CB"/>
    <w:rsid w:val="00F87D7A"/>
    <w:rsid w:val="00F90975"/>
    <w:rsid w:val="00FA0CD5"/>
    <w:rsid w:val="00FC50D2"/>
    <w:rsid w:val="00FD59C3"/>
    <w:rsid w:val="00FD5D94"/>
    <w:rsid w:val="00FD616A"/>
    <w:rsid w:val="00FE5A4E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9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D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34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4C4C"/>
  </w:style>
  <w:style w:type="paragraph" w:styleId="a8">
    <w:name w:val="footer"/>
    <w:basedOn w:val="a"/>
    <w:link w:val="a9"/>
    <w:uiPriority w:val="99"/>
    <w:unhideWhenUsed/>
    <w:rsid w:val="00B34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4C4C"/>
  </w:style>
  <w:style w:type="table" w:styleId="aa">
    <w:name w:val="Table Grid"/>
    <w:basedOn w:val="a1"/>
    <w:uiPriority w:val="59"/>
    <w:rsid w:val="0019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62E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062E9"/>
    <w:rPr>
      <w:color w:val="800080"/>
      <w:u w:val="single"/>
    </w:rPr>
  </w:style>
  <w:style w:type="paragraph" w:customStyle="1" w:styleId="xl65">
    <w:name w:val="xl65"/>
    <w:basedOn w:val="a"/>
    <w:rsid w:val="007062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7062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7062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06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062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CF12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CF1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05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578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57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578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578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578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578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578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578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57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74CF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74C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74CF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74C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9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D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34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4C4C"/>
  </w:style>
  <w:style w:type="paragraph" w:styleId="a8">
    <w:name w:val="footer"/>
    <w:basedOn w:val="a"/>
    <w:link w:val="a9"/>
    <w:uiPriority w:val="99"/>
    <w:unhideWhenUsed/>
    <w:rsid w:val="00B34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4C4C"/>
  </w:style>
  <w:style w:type="table" w:styleId="aa">
    <w:name w:val="Table Grid"/>
    <w:basedOn w:val="a1"/>
    <w:uiPriority w:val="59"/>
    <w:rsid w:val="0019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62E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062E9"/>
    <w:rPr>
      <w:color w:val="800080"/>
      <w:u w:val="single"/>
    </w:rPr>
  </w:style>
  <w:style w:type="paragraph" w:customStyle="1" w:styleId="xl65">
    <w:name w:val="xl65"/>
    <w:basedOn w:val="a"/>
    <w:rsid w:val="007062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7062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7062E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06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062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06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CF121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CF1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05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0578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57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0578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578F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578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0578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0578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0578F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0578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74CF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74C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74CF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74C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9079-A210-4A9B-91F8-4DC5B234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155</cp:revision>
  <cp:lastPrinted>2025-12-19T05:47:00Z</cp:lastPrinted>
  <dcterms:created xsi:type="dcterms:W3CDTF">2024-11-13T06:31:00Z</dcterms:created>
  <dcterms:modified xsi:type="dcterms:W3CDTF">2025-12-19T11:28:00Z</dcterms:modified>
</cp:coreProperties>
</file>